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87" w:rsidRPr="00752077" w:rsidRDefault="00837B87" w:rsidP="00837B87">
      <w:pPr>
        <w:jc w:val="both"/>
        <w:rPr>
          <w:rFonts w:ascii="Times New Roman" w:hAnsi="Times New Roman"/>
          <w:noProof/>
          <w:szCs w:val="24"/>
          <w:lang w:val="sr-Cyrl-CS"/>
        </w:rPr>
      </w:pPr>
      <w:bookmarkStart w:id="0" w:name="_GoBack"/>
      <w:bookmarkEnd w:id="0"/>
      <w:r w:rsidRPr="00752077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752077">
        <w:rPr>
          <w:rFonts w:ascii="Times New Roman" w:hAnsi="Times New Roman"/>
          <w:noProof/>
          <w:szCs w:val="24"/>
        </w:rPr>
        <w:t>116</w:t>
      </w:r>
      <w:r w:rsidRPr="00752077">
        <w:rPr>
          <w:rFonts w:ascii="Times New Roman" w:hAnsi="Times New Roman"/>
          <w:noProof/>
          <w:szCs w:val="24"/>
          <w:lang w:val="sr-Cyrl-CS"/>
        </w:rPr>
        <w:t>. став 1. Закона о јавним набавкама („Службени гласник РС“, бр</w:t>
      </w:r>
      <w:r w:rsidRPr="00752077">
        <w:rPr>
          <w:rFonts w:ascii="Times New Roman" w:hAnsi="Times New Roman"/>
          <w:noProof/>
          <w:szCs w:val="24"/>
        </w:rPr>
        <w:t xml:space="preserve">. </w:t>
      </w:r>
      <w:r w:rsidRPr="00752077">
        <w:rPr>
          <w:rFonts w:ascii="Times New Roman" w:hAnsi="Times New Roman"/>
          <w:noProof/>
          <w:szCs w:val="24"/>
          <w:lang w:val="sr-Cyrl-CS"/>
        </w:rPr>
        <w:t>124/12</w:t>
      </w:r>
      <w:r w:rsidRPr="00752077">
        <w:rPr>
          <w:rFonts w:ascii="Times New Roman" w:hAnsi="Times New Roman"/>
          <w:noProof/>
          <w:szCs w:val="24"/>
        </w:rPr>
        <w:t xml:space="preserve">, </w:t>
      </w:r>
      <w:r w:rsidRPr="00752077">
        <w:rPr>
          <w:rFonts w:ascii="Times New Roman" w:hAnsi="Times New Roman"/>
          <w:noProof/>
          <w:szCs w:val="24"/>
          <w:lang w:val="sr-Cyrl-CS"/>
        </w:rPr>
        <w:t xml:space="preserve">14/15 и 68/15), </w:t>
      </w:r>
    </w:p>
    <w:p w:rsidR="00837B87" w:rsidRPr="00752077" w:rsidRDefault="00837B87" w:rsidP="00837B87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837B87" w:rsidRPr="00585027" w:rsidRDefault="00837B87" w:rsidP="00837B87">
      <w:pPr>
        <w:jc w:val="both"/>
        <w:rPr>
          <w:rFonts w:ascii="Times New Roman" w:hAnsi="Times New Roman"/>
          <w:b/>
          <w:noProof/>
          <w:szCs w:val="24"/>
          <w:lang w:val="sr-Cyrl-CS"/>
        </w:rPr>
      </w:pPr>
    </w:p>
    <w:p w:rsidR="00837B87" w:rsidRPr="00837B87" w:rsidRDefault="00837B87" w:rsidP="00837B8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РЕПУБЛИКА СРБИЈА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АУТОНОМНА ПОКРАЈИНА ВОЈВОДИНА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ГРАД НОВИ САД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ЗАШТИТНИК ГРАЂАНА ГРАДА НОВОГ САДА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21000 Нови Сад, улица Војвођанских бригада 17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837B87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bCs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noProof/>
          <w:szCs w:val="24"/>
          <w:lang w:val="sr-Cyrl-CS"/>
        </w:rPr>
        <w:t xml:space="preserve">у поступку јавне набавке </w:t>
      </w:r>
      <w:r w:rsidRPr="00837B87">
        <w:rPr>
          <w:rFonts w:ascii="Times New Roman" w:hAnsi="Times New Roman"/>
          <w:b/>
          <w:noProof/>
          <w:szCs w:val="24"/>
          <w:lang w:val="sr-Cyrl-RS"/>
        </w:rPr>
        <w:t>услуга – штампање пропагандног материјала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837B87">
        <w:rPr>
          <w:rFonts w:ascii="Times New Roman" w:hAnsi="Times New Roman"/>
          <w:b/>
          <w:bCs/>
          <w:szCs w:val="24"/>
          <w:lang w:val="sr-Cyrl-CS" w:eastAsia="sr-Latn-CS"/>
        </w:rPr>
        <w:t>шифра ЈНМВ-1/2019</w:t>
      </w:r>
    </w:p>
    <w:p w:rsidR="00837B87" w:rsidRPr="00837B87" w:rsidRDefault="00837B87" w:rsidP="00837B8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837B87" w:rsidRPr="00837B87" w:rsidRDefault="00837B87" w:rsidP="00837B87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837B87" w:rsidRPr="00837B87" w:rsidRDefault="00837B87" w:rsidP="00837B87">
      <w:pPr>
        <w:jc w:val="both"/>
        <w:rPr>
          <w:rFonts w:ascii="Times New Roman" w:hAnsi="Times New Roman"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RS"/>
        </w:rPr>
        <w:t>Наручилац:</w:t>
      </w:r>
      <w:r w:rsidRPr="00837B87">
        <w:rPr>
          <w:rFonts w:ascii="Times New Roman" w:hAnsi="Times New Roman"/>
          <w:szCs w:val="24"/>
          <w:lang w:val="sr-Cyrl-RS"/>
        </w:rPr>
        <w:t xml:space="preserve"> </w:t>
      </w:r>
      <w:r w:rsidRPr="00837B87">
        <w:rPr>
          <w:rFonts w:ascii="Times New Roman" w:hAnsi="Times New Roman"/>
          <w:szCs w:val="24"/>
          <w:lang w:val="sr-Cyrl-CS"/>
        </w:rPr>
        <w:t>Заштитник грађана Града Новог Сада</w:t>
      </w:r>
    </w:p>
    <w:p w:rsidR="00837B87" w:rsidRPr="00837B87" w:rsidRDefault="00837B87" w:rsidP="00837B87">
      <w:pPr>
        <w:jc w:val="both"/>
        <w:rPr>
          <w:rFonts w:ascii="Times New Roman" w:hAnsi="Times New Roman"/>
          <w:szCs w:val="24"/>
          <w:lang w:val="sr-Cyrl-RS"/>
        </w:rPr>
      </w:pPr>
      <w:r w:rsidRPr="00837B87">
        <w:rPr>
          <w:rFonts w:ascii="Times New Roman" w:hAnsi="Times New Roman"/>
          <w:b/>
          <w:szCs w:val="24"/>
          <w:lang w:val="sr-Cyrl-RS"/>
        </w:rPr>
        <w:t>Адреса:</w:t>
      </w:r>
      <w:r w:rsidRPr="00837B87">
        <w:rPr>
          <w:rFonts w:ascii="Times New Roman" w:hAnsi="Times New Roman"/>
          <w:szCs w:val="24"/>
          <w:lang w:val="sr-Cyrl-RS"/>
        </w:rPr>
        <w:t xml:space="preserve"> </w:t>
      </w:r>
      <w:r w:rsidRPr="00837B87">
        <w:rPr>
          <w:rFonts w:ascii="Times New Roman" w:hAnsi="Times New Roman"/>
          <w:bCs/>
          <w:szCs w:val="24"/>
          <w:lang w:val="sr-Cyrl-CS"/>
        </w:rPr>
        <w:t>Војвођанских бригада 17</w:t>
      </w:r>
      <w:r w:rsidRPr="00837B87">
        <w:rPr>
          <w:rFonts w:ascii="Times New Roman" w:hAnsi="Times New Roman"/>
          <w:szCs w:val="24"/>
          <w:lang w:val="sr-Cyrl-RS"/>
        </w:rPr>
        <w:t>, Нови Сад</w:t>
      </w:r>
    </w:p>
    <w:p w:rsidR="00837B87" w:rsidRPr="00837B87" w:rsidRDefault="00837B87" w:rsidP="00837B87">
      <w:pPr>
        <w:pStyle w:val="Bezrazmaka"/>
        <w:rPr>
          <w:rFonts w:ascii="Times New Roman" w:hAnsi="Times New Roman"/>
          <w:noProof/>
          <w:sz w:val="24"/>
          <w:szCs w:val="24"/>
          <w:lang w:val="sr-Cyrl-CS"/>
        </w:rPr>
      </w:pPr>
      <w:r w:rsidRPr="00837B87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hyperlink r:id="rId5" w:history="1">
        <w:r w:rsidRPr="00837B87">
          <w:rPr>
            <w:rStyle w:val="Hiperveza"/>
            <w:rFonts w:ascii="Times New Roman" w:hAnsi="Times New Roman"/>
            <w:sz w:val="24"/>
            <w:szCs w:val="24"/>
            <w:lang w:val="sr-Cyrl-CS"/>
          </w:rPr>
          <w:t>www.zastitnikgradjana.novisad.rs</w:t>
        </w:r>
      </w:hyperlink>
      <w:r w:rsidRPr="00837B8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37B87" w:rsidRPr="00837B87" w:rsidRDefault="00837B87" w:rsidP="00837B87">
      <w:pPr>
        <w:pStyle w:val="Bezrazmaka"/>
        <w:rPr>
          <w:rFonts w:ascii="Times New Roman" w:hAnsi="Times New Roman"/>
          <w:sz w:val="24"/>
          <w:szCs w:val="24"/>
          <w:lang w:val="sr-Cyrl-CS"/>
        </w:rPr>
      </w:pPr>
      <w:r w:rsidRPr="00837B87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837B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7B87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837B87" w:rsidRPr="00837B87" w:rsidRDefault="00837B87" w:rsidP="00837B8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837B87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837B87">
        <w:rPr>
          <w:rFonts w:ascii="Times New Roman" w:hAnsi="Times New Roman"/>
          <w:noProof/>
          <w:szCs w:val="24"/>
          <w:lang w:val="sr-Cyrl-RS"/>
        </w:rPr>
        <w:t>услуга – штампање пропагандног материјала</w:t>
      </w:r>
      <w:r w:rsidRPr="00837B87">
        <w:rPr>
          <w:rFonts w:ascii="Times New Roman" w:hAnsi="Times New Roman"/>
          <w:szCs w:val="24"/>
          <w:lang w:val="sr-Cyrl-CS"/>
        </w:rPr>
        <w:t>, према</w:t>
      </w:r>
      <w:r w:rsidRPr="00837B87">
        <w:rPr>
          <w:rFonts w:ascii="Times New Roman" w:hAnsi="Times New Roman"/>
          <w:szCs w:val="24"/>
        </w:rPr>
        <w:t xml:space="preserve"> спецификацији и карактеристикама прецизираним у конкурсној документацији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37B87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837B87">
        <w:rPr>
          <w:rFonts w:ascii="Times New Roman" w:hAnsi="Times New Roman"/>
          <w:szCs w:val="24"/>
          <w:lang w:val="sr-Cyrl-CS"/>
        </w:rPr>
        <w:t xml:space="preserve">Услуге штампања - </w:t>
      </w:r>
      <w:r w:rsidRPr="00837B87">
        <w:rPr>
          <w:rFonts w:ascii="Times New Roman" w:hAnsi="Times New Roman"/>
          <w:szCs w:val="24"/>
        </w:rPr>
        <w:t>79</w:t>
      </w:r>
      <w:r w:rsidRPr="00837B87">
        <w:rPr>
          <w:rFonts w:ascii="Times New Roman" w:hAnsi="Times New Roman"/>
          <w:szCs w:val="24"/>
          <w:lang w:val="sr-Cyrl-CS"/>
        </w:rPr>
        <w:t>81</w:t>
      </w:r>
      <w:r w:rsidRPr="00837B87">
        <w:rPr>
          <w:rFonts w:ascii="Times New Roman" w:hAnsi="Times New Roman"/>
          <w:szCs w:val="24"/>
        </w:rPr>
        <w:t>0000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837B87">
        <w:rPr>
          <w:rFonts w:ascii="Times New Roman" w:hAnsi="Times New Roman"/>
          <w:szCs w:val="24"/>
          <w:lang w:val="sr-Cyrl-CS"/>
        </w:rPr>
        <w:t>709.838,27динара</w:t>
      </w:r>
      <w:r w:rsidRPr="00837B87">
        <w:rPr>
          <w:rFonts w:ascii="Times New Roman" w:hAnsi="Times New Roman"/>
          <w:color w:val="000000"/>
          <w:szCs w:val="24"/>
          <w:lang w:val="sr-Cyrl-CS" w:eastAsia="sr-Latn-CS"/>
        </w:rPr>
        <w:t xml:space="preserve"> без урачунатог ПДВ-а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837B87">
        <w:rPr>
          <w:rFonts w:ascii="Times New Roman" w:hAnsi="Times New Roman"/>
          <w:noProof/>
          <w:szCs w:val="24"/>
        </w:rPr>
        <w:t xml:space="preserve">је </w:t>
      </w:r>
      <w:r w:rsidRPr="00837B87">
        <w:rPr>
          <w:rFonts w:ascii="Times New Roman" w:hAnsi="Times New Roman"/>
          <w:noProof/>
          <w:szCs w:val="24"/>
          <w:lang w:val="sr-Cyrl-CS"/>
        </w:rPr>
        <w:t>најнижа цена</w:t>
      </w: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837B87">
        <w:rPr>
          <w:rFonts w:ascii="Times New Roman" w:hAnsi="Times New Roman"/>
          <w:color w:val="000000"/>
          <w:szCs w:val="24"/>
          <w:lang w:val="sr-Cyrl-CS" w:eastAsia="sr-Latn-CS"/>
        </w:rPr>
        <w:t xml:space="preserve"> 4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837B87" w:rsidRPr="00837B87" w:rsidRDefault="00837B87" w:rsidP="00837B8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Latn-CS"/>
        </w:rPr>
        <w:t xml:space="preserve">                                </w:t>
      </w:r>
      <w:r>
        <w:rPr>
          <w:rFonts w:ascii="Times New Roman" w:hAnsi="Times New Roman"/>
          <w:noProof/>
          <w:szCs w:val="24"/>
          <w:lang w:val="sr-Cyrl-RS"/>
        </w:rPr>
        <w:t xml:space="preserve">   </w:t>
      </w:r>
      <w:r w:rsidRPr="00837B87">
        <w:rPr>
          <w:rFonts w:ascii="Times New Roman" w:hAnsi="Times New Roman"/>
          <w:noProof/>
          <w:szCs w:val="24"/>
          <w:lang w:val="sr-Latn-CS"/>
        </w:rPr>
        <w:t xml:space="preserve"> </w:t>
      </w:r>
      <w:r w:rsidRPr="00837B87">
        <w:rPr>
          <w:rFonts w:ascii="Times New Roman" w:hAnsi="Times New Roman"/>
          <w:szCs w:val="24"/>
          <w:lang w:val="sr-Cyrl-CS"/>
        </w:rPr>
        <w:t>739.480,00  динара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без ПДВ-а</w:t>
      </w:r>
    </w:p>
    <w:p w:rsidR="00837B87" w:rsidRPr="00837B87" w:rsidRDefault="00837B87" w:rsidP="00837B8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</w:rPr>
        <w:t xml:space="preserve">         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  </w:t>
      </w:r>
      <w:r w:rsidRPr="00837B87">
        <w:rPr>
          <w:rFonts w:ascii="Times New Roman" w:hAnsi="Times New Roman"/>
          <w:szCs w:val="24"/>
          <w:lang w:val="sr-Cyrl-CS"/>
        </w:rPr>
        <w:t xml:space="preserve">503.630,00 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динара без ПДВ-а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837B87" w:rsidRPr="00837B87" w:rsidRDefault="00837B87" w:rsidP="00837B8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837B87">
        <w:rPr>
          <w:rFonts w:ascii="Times New Roman" w:hAnsi="Times New Roman"/>
          <w:noProof/>
          <w:szCs w:val="24"/>
          <w:lang w:val="sr-Latn-CS"/>
        </w:rPr>
        <w:tab/>
        <w:t xml:space="preserve">         </w:t>
      </w:r>
      <w:r>
        <w:rPr>
          <w:rFonts w:ascii="Times New Roman" w:hAnsi="Times New Roman"/>
          <w:noProof/>
          <w:szCs w:val="24"/>
          <w:lang w:val="sr-Cyrl-RS"/>
        </w:rPr>
        <w:t xml:space="preserve">   </w:t>
      </w:r>
      <w:r w:rsidRPr="00837B87">
        <w:rPr>
          <w:rFonts w:ascii="Times New Roman" w:hAnsi="Times New Roman"/>
          <w:szCs w:val="24"/>
          <w:lang w:val="sr-Cyrl-CS"/>
        </w:rPr>
        <w:t xml:space="preserve">739.480,00 </w:t>
      </w:r>
      <w:r w:rsidRPr="00837B87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837B87" w:rsidRPr="00837B87" w:rsidRDefault="00837B87" w:rsidP="00837B87">
      <w:pPr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noProof/>
          <w:szCs w:val="24"/>
          <w:lang w:val="sr-Cyrl-CS"/>
        </w:rPr>
        <w:t xml:space="preserve">                        Најнижа понуђена цена</w:t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Cyrl-CS"/>
        </w:rPr>
        <w:tab/>
      </w:r>
      <w:r w:rsidRPr="00837B87">
        <w:rPr>
          <w:rFonts w:ascii="Times New Roman" w:hAnsi="Times New Roman"/>
          <w:noProof/>
          <w:szCs w:val="24"/>
          <w:lang w:val="sr-Latn-CS"/>
        </w:rPr>
        <w:t xml:space="preserve">                     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  </w:t>
      </w:r>
      <w:r w:rsidRPr="00837B87">
        <w:rPr>
          <w:rFonts w:ascii="Times New Roman" w:hAnsi="Times New Roman"/>
          <w:szCs w:val="24"/>
          <w:lang w:val="sr-Cyrl-CS"/>
        </w:rPr>
        <w:t xml:space="preserve">709.838,27 </w:t>
      </w:r>
      <w:r w:rsidRPr="00837B87">
        <w:rPr>
          <w:rFonts w:ascii="Times New Roman" w:hAnsi="Times New Roman"/>
          <w:noProof/>
          <w:szCs w:val="24"/>
          <w:lang w:val="sr-Cyrl-CS"/>
        </w:rPr>
        <w:t>динара без ПДВ-а</w:t>
      </w: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837B87" w:rsidRPr="00837B87" w:rsidRDefault="00837B87" w:rsidP="00837B87">
      <w:pPr>
        <w:rPr>
          <w:rFonts w:ascii="Times New Roman" w:hAnsi="Times New Roman"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837B87">
        <w:rPr>
          <w:rFonts w:ascii="Times New Roman" w:hAnsi="Times New Roman"/>
          <w:color w:val="000000"/>
          <w:szCs w:val="24"/>
          <w:lang w:val="sr-Cyrl-CS" w:eastAsia="sr-Latn-CS"/>
        </w:rPr>
        <w:t xml:space="preserve">  19. августа 2019. године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837B87">
        <w:rPr>
          <w:rFonts w:ascii="Times New Roman" w:hAnsi="Times New Roman"/>
          <w:color w:val="000000"/>
          <w:szCs w:val="24"/>
          <w:lang w:val="sr-Cyrl-CS" w:eastAsia="sr-Latn-CS"/>
        </w:rPr>
        <w:t xml:space="preserve"> 30. августа 2019. године</w:t>
      </w:r>
    </w:p>
    <w:p w:rsidR="00837B87" w:rsidRPr="00837B87" w:rsidRDefault="00837B87" w:rsidP="00837B8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 w:rsidRPr="00837B87">
        <w:rPr>
          <w:rFonts w:ascii="Times New Roman" w:hAnsi="Times New Roman"/>
          <w:szCs w:val="24"/>
          <w:lang w:val="sr-Cyrl-CS"/>
        </w:rPr>
        <w:t xml:space="preserve"> </w:t>
      </w:r>
    </w:p>
    <w:p w:rsidR="00837B87" w:rsidRPr="00837B87" w:rsidRDefault="00837B87" w:rsidP="00837B87">
      <w:pPr>
        <w:ind w:left="2700"/>
        <w:rPr>
          <w:rFonts w:ascii="Times New Roman" w:hAnsi="Times New Roman"/>
          <w:noProof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</w:rPr>
        <w:t>Назив</w:t>
      </w:r>
      <w:r w:rsidRPr="00837B87">
        <w:rPr>
          <w:rFonts w:ascii="Times New Roman" w:hAnsi="Times New Roman"/>
          <w:b/>
          <w:szCs w:val="24"/>
          <w:lang w:val="sr-Cyrl-CS"/>
        </w:rPr>
        <w:t>:</w:t>
      </w:r>
      <w:r w:rsidRPr="00837B87">
        <w:rPr>
          <w:rFonts w:ascii="Times New Roman" w:hAnsi="Times New Roman"/>
          <w:szCs w:val="24"/>
          <w:lang w:val="sr-Cyrl-CS"/>
        </w:rPr>
        <w:t xml:space="preserve"> </w:t>
      </w:r>
      <w:r w:rsidRPr="00837B87">
        <w:rPr>
          <w:rFonts w:ascii="Times New Roman" w:eastAsiaTheme="minorHAnsi" w:hAnsi="Times New Roman"/>
          <w:szCs w:val="24"/>
          <w:lang w:val="sr-Cyrl-RS"/>
        </w:rPr>
        <w:t>ПРИВРЕДНО ДРУШТВО „МАЈЕР ПРОМ“ ДОО</w:t>
      </w:r>
      <w:r w:rsidRPr="00837B87">
        <w:rPr>
          <w:rFonts w:ascii="Times New Roman" w:hAnsi="Times New Roman"/>
          <w:szCs w:val="24"/>
          <w:lang w:val="ru-RU"/>
        </w:rPr>
        <w:t>, БЕОГРАД</w:t>
      </w:r>
      <w:r w:rsidRPr="00837B87">
        <w:rPr>
          <w:rFonts w:ascii="Times New Roman" w:hAnsi="Times New Roman"/>
          <w:b/>
          <w:szCs w:val="24"/>
          <w:lang w:val="sr-Cyrl-CS"/>
        </w:rPr>
        <w:t xml:space="preserve">                                          </w:t>
      </w:r>
      <w:r w:rsidRPr="00837B87">
        <w:rPr>
          <w:rFonts w:ascii="Times New Roman" w:hAnsi="Times New Roman"/>
          <w:b/>
          <w:szCs w:val="24"/>
        </w:rPr>
        <w:t>Седиште/адреса</w:t>
      </w:r>
      <w:r w:rsidRPr="00837B87">
        <w:rPr>
          <w:rFonts w:ascii="Times New Roman" w:hAnsi="Times New Roman"/>
          <w:szCs w:val="24"/>
          <w:lang w:val="sr-Cyrl-CS"/>
        </w:rPr>
        <w:t xml:space="preserve">: </w:t>
      </w:r>
      <w:r w:rsidRPr="00837B87">
        <w:rPr>
          <w:rFonts w:ascii="Times New Roman" w:hAnsi="Times New Roman"/>
          <w:noProof/>
          <w:szCs w:val="24"/>
          <w:lang w:val="sr-Cyrl-CS"/>
        </w:rPr>
        <w:t>Београд – Нови Београд</w:t>
      </w:r>
      <w:r w:rsidRPr="00837B87">
        <w:rPr>
          <w:rFonts w:ascii="Times New Roman" w:hAnsi="Times New Roman"/>
          <w:szCs w:val="24"/>
          <w:lang w:val="sr-Cyrl-CS"/>
        </w:rPr>
        <w:t xml:space="preserve">, </w:t>
      </w:r>
      <w:r w:rsidRPr="00837B87">
        <w:rPr>
          <w:rFonts w:ascii="Times New Roman" w:hAnsi="Times New Roman"/>
          <w:noProof/>
          <w:szCs w:val="24"/>
          <w:lang w:val="sr-Cyrl-RS"/>
        </w:rPr>
        <w:t>Булевар Зорана Ђинђића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број 158/14</w:t>
      </w:r>
    </w:p>
    <w:p w:rsidR="00837B87" w:rsidRPr="00837B87" w:rsidRDefault="00837B87" w:rsidP="00837B87">
      <w:pPr>
        <w:ind w:left="2700"/>
        <w:rPr>
          <w:rFonts w:ascii="Times New Roman" w:hAnsi="Times New Roman"/>
          <w:noProof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</w:rPr>
        <w:t>Матични број</w:t>
      </w:r>
      <w:r w:rsidRPr="00837B87">
        <w:rPr>
          <w:rFonts w:ascii="Times New Roman" w:hAnsi="Times New Roman"/>
          <w:szCs w:val="24"/>
          <w:lang w:val="sr-Cyrl-CS"/>
        </w:rPr>
        <w:t xml:space="preserve">: </w:t>
      </w:r>
      <w:r w:rsidRPr="00837B87">
        <w:rPr>
          <w:rFonts w:ascii="Times New Roman" w:hAnsi="Times New Roman"/>
          <w:noProof/>
          <w:szCs w:val="24"/>
          <w:lang w:val="sr-Cyrl-CS"/>
        </w:rPr>
        <w:t>20663669</w:t>
      </w:r>
    </w:p>
    <w:p w:rsidR="00837B87" w:rsidRPr="00837B87" w:rsidRDefault="00837B87" w:rsidP="00837B87">
      <w:pPr>
        <w:ind w:left="2700"/>
        <w:rPr>
          <w:rFonts w:ascii="Times New Roman" w:hAnsi="Times New Roman"/>
          <w:szCs w:val="24"/>
          <w:lang w:val="ru-RU"/>
        </w:rPr>
      </w:pPr>
      <w:r w:rsidRPr="00837B87">
        <w:rPr>
          <w:rFonts w:ascii="Times New Roman" w:hAnsi="Times New Roman"/>
          <w:b/>
          <w:szCs w:val="24"/>
        </w:rPr>
        <w:t>ПИБ</w:t>
      </w:r>
      <w:r w:rsidRPr="00837B87">
        <w:rPr>
          <w:rFonts w:ascii="Times New Roman" w:hAnsi="Times New Roman"/>
          <w:b/>
          <w:szCs w:val="24"/>
          <w:lang w:val="sr-Cyrl-CS"/>
        </w:rPr>
        <w:t>:</w:t>
      </w:r>
      <w:r w:rsidRPr="00837B87">
        <w:rPr>
          <w:rFonts w:ascii="Times New Roman" w:hAnsi="Times New Roman"/>
          <w:szCs w:val="24"/>
          <w:lang w:val="sr-Cyrl-CS"/>
        </w:rPr>
        <w:t xml:space="preserve"> </w:t>
      </w:r>
      <w:r w:rsidRPr="00837B87">
        <w:rPr>
          <w:rFonts w:ascii="Times New Roman" w:hAnsi="Times New Roman"/>
          <w:noProof/>
          <w:szCs w:val="24"/>
          <w:lang w:val="sr-Cyrl-CS"/>
        </w:rPr>
        <w:t>106705219</w:t>
      </w:r>
      <w:r w:rsidRPr="00837B87">
        <w:rPr>
          <w:rFonts w:ascii="Times New Roman" w:hAnsi="Times New Roman"/>
          <w:szCs w:val="24"/>
          <w:lang w:val="ru-RU"/>
        </w:rPr>
        <w:t xml:space="preserve"> </w:t>
      </w:r>
    </w:p>
    <w:p w:rsidR="00B419A5" w:rsidRPr="00837B87" w:rsidRDefault="00837B87" w:rsidP="00837B87">
      <w:pPr>
        <w:jc w:val="both"/>
        <w:rPr>
          <w:rFonts w:ascii="Times New Roman" w:hAnsi="Times New Roman"/>
          <w:szCs w:val="24"/>
        </w:rPr>
      </w:pPr>
      <w:r w:rsidRPr="00837B87">
        <w:rPr>
          <w:rFonts w:ascii="Times New Roman" w:hAnsi="Times New Roman"/>
          <w:b/>
          <w:color w:val="000000"/>
          <w:szCs w:val="24"/>
          <w:lang w:val="sr-Cyrl-CS"/>
        </w:rPr>
        <w:t>Период важења уговора:</w:t>
      </w:r>
      <w:r w:rsidRPr="00837B87">
        <w:rPr>
          <w:rFonts w:ascii="Times New Roman" w:hAnsi="Times New Roman"/>
          <w:szCs w:val="24"/>
          <w:lang w:val="sr-Cyrl-CS"/>
        </w:rPr>
        <w:t xml:space="preserve">  </w:t>
      </w:r>
      <w:r w:rsidRPr="00837B87">
        <w:rPr>
          <w:rFonts w:ascii="Times New Roman" w:hAnsi="Times New Roman"/>
          <w:color w:val="000000"/>
          <w:szCs w:val="24"/>
          <w:lang w:val="sr-Cyrl-CS" w:eastAsia="sr-Cyrl-RS"/>
        </w:rPr>
        <w:t>до реализације уговорене вредности, а најдуже на период до 15. децембра 2019. године</w:t>
      </w:r>
    </w:p>
    <w:sectPr w:rsidR="00B419A5" w:rsidRPr="00837B87" w:rsidSect="00950156"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87"/>
    <w:rsid w:val="0083239B"/>
    <w:rsid w:val="00837B87"/>
    <w:rsid w:val="00880FB2"/>
    <w:rsid w:val="00B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8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37B87"/>
    <w:rPr>
      <w:color w:val="0000FF"/>
      <w:u w:val="single"/>
    </w:rPr>
  </w:style>
  <w:style w:type="paragraph" w:styleId="Bezrazmaka">
    <w:name w:val="No Spacing"/>
    <w:uiPriority w:val="1"/>
    <w:qFormat/>
    <w:rsid w:val="00837B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8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37B87"/>
    <w:rPr>
      <w:color w:val="0000FF"/>
      <w:u w:val="single"/>
    </w:rPr>
  </w:style>
  <w:style w:type="paragraph" w:styleId="Bezrazmaka">
    <w:name w:val="No Spacing"/>
    <w:uiPriority w:val="1"/>
    <w:qFormat/>
    <w:rsid w:val="00837B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stitnikgradjan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Zaštitnik građana</cp:lastModifiedBy>
  <cp:revision>2</cp:revision>
  <dcterms:created xsi:type="dcterms:W3CDTF">2019-09-03T08:42:00Z</dcterms:created>
  <dcterms:modified xsi:type="dcterms:W3CDTF">2019-09-03T08:42:00Z</dcterms:modified>
</cp:coreProperties>
</file>