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5E" w:rsidRPr="0083330C" w:rsidRDefault="0083330C" w:rsidP="0083330C">
      <w:pPr>
        <w:jc w:val="both"/>
        <w:rPr>
          <w:lang w:val="sr-Cyrl-RS"/>
        </w:rPr>
      </w:pPr>
      <w:r>
        <w:rPr>
          <w:lang w:val="sr-Cyrl-RS"/>
        </w:rPr>
        <w:t>Понуђач ком је додељен уговор је одустао од јавне набавке, те је наручилац додели</w:t>
      </w:r>
      <w:r w:rsidR="00324EAE">
        <w:rPr>
          <w:lang w:val="sr-Cyrl-RS"/>
        </w:rPr>
        <w:t>о</w:t>
      </w:r>
      <w:r>
        <w:rPr>
          <w:lang w:val="sr-Cyrl-RS"/>
        </w:rPr>
        <w:t xml:space="preserve"> Уговор првом следећем најповољнијем по</w:t>
      </w:r>
      <w:r w:rsidR="00324EAE">
        <w:rPr>
          <w:lang w:val="sr-Cyrl-RS"/>
        </w:rPr>
        <w:t>нуђачу, у складу са чланом 113</w:t>
      </w:r>
      <w:bookmarkStart w:id="0" w:name="_GoBack"/>
      <w:bookmarkEnd w:id="0"/>
      <w:r>
        <w:rPr>
          <w:lang w:val="sr-Cyrl-RS"/>
        </w:rPr>
        <w:t>. Став 3. Закона о јавним набавкама</w:t>
      </w:r>
    </w:p>
    <w:sectPr w:rsidR="007B765E" w:rsidRPr="00833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0C"/>
    <w:rsid w:val="00324EAE"/>
    <w:rsid w:val="007B765E"/>
    <w:rsid w:val="008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2018-05-21T09:03:00Z</dcterms:created>
  <dcterms:modified xsi:type="dcterms:W3CDTF">2018-05-21T09:10:00Z</dcterms:modified>
</cp:coreProperties>
</file>